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A2" w:rsidRPr="00D329A2" w:rsidRDefault="00D329A2" w:rsidP="00D329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29A2"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Консультация для родителей на тему:</w:t>
      </w:r>
    </w:p>
    <w:p w:rsidR="00D329A2" w:rsidRPr="00D329A2" w:rsidRDefault="00D329A2" w:rsidP="00D329A2">
      <w:pPr>
        <w:pStyle w:val="a3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i/>
          <w:sz w:val="26"/>
          <w:szCs w:val="26"/>
          <w:lang w:eastAsia="ru-RU"/>
        </w:rPr>
        <w:t>«Воспитание у детей старшего дошкольного возраста положительного отношения к труду»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У детей же 5-6 лет уже возможно и необходимо воспитывать осознанное положительное отношение к труду. Это составит фундамент их нравственного развития, основу для дальнейшего активного участия в жизни и труде взрослых. Поэтому детскому саду совместно с родителями необходимо уделять достаточно времени вопросу воспитания у детей положительного отношения к труду.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Для того чтобы родители были осведомлены трудовой деятельностью ребенка можно в уголке для родителей в детском саду поместить информацию о перечне содержания труда ребенка дома и методы руководства им.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u w:val="single"/>
          <w:lang w:eastAsia="ru-RU"/>
        </w:rPr>
        <w:t>Что может делать дома ребенок 5-6 лет?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Чистить пальто, обувь.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Стирать носовые платки, ленты, носки.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Накрывать стол для еды, убирать посуду.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Мыть и убирать игрушки.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Протирать мебель.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Убирать свою постель (с помощью взрослого).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Подметать пол.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Поливать комнатные растения.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Кормить рыб и ухаживать за комнатными растениями.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Подклеивать книги, кор</w:t>
      </w:r>
      <w:bookmarkStart w:id="0" w:name="_GoBack"/>
      <w:bookmarkEnd w:id="0"/>
      <w:r w:rsidRPr="00D329A2">
        <w:rPr>
          <w:rFonts w:ascii="Times New Roman" w:hAnsi="Times New Roman" w:cs="Times New Roman"/>
          <w:sz w:val="26"/>
          <w:szCs w:val="26"/>
          <w:lang w:eastAsia="ru-RU"/>
        </w:rPr>
        <w:t>обки для настольных материалов.</w:t>
      </w:r>
    </w:p>
    <w:p w:rsidR="00D329A2" w:rsidRPr="00D329A2" w:rsidRDefault="00D329A2" w:rsidP="00D329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Помогать взрослым в работе по дому.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Как руководить трудовой деятельностью ребенка.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Взрослый:</w:t>
      </w:r>
    </w:p>
    <w:p w:rsidR="00D329A2" w:rsidRPr="00D329A2" w:rsidRDefault="00D329A2" w:rsidP="00D329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Определяет для ребенка цель труда и мотивирует ее.</w:t>
      </w:r>
    </w:p>
    <w:p w:rsidR="00D329A2" w:rsidRPr="00D329A2" w:rsidRDefault="00D329A2" w:rsidP="00D329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Показывает и объясняет приемы трудовой деятельности, дает советы, выдвигает требования к технике, качеству выполнения, темпу работы.</w:t>
      </w:r>
    </w:p>
    <w:p w:rsidR="00D329A2" w:rsidRPr="00D329A2" w:rsidRDefault="00D329A2" w:rsidP="00D329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Подключает ребенка к своему труду, подает пример добросовестного отношения к делу, помогает советом, вопросом, оказывает практическую помощь в случае затруднения.4. Оценивает поведение ребенка, его трудовые умения, усилия с точки зрения качества выполненной работы, напоминает о цели, направленности труда.</w:t>
      </w:r>
    </w:p>
    <w:p w:rsidR="00D329A2" w:rsidRPr="00D329A2" w:rsidRDefault="00D329A2" w:rsidP="00D329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Читает ребенку художественные произведения о труде взрослых, организует наблюдение за трудовой деятельностью в ближайшем окружении, рассматривает картины, отражающие труд людей, беседует с ребенком (все это важно для формирования представлений об общественной значимости труда человека, воспитания уважения к нему.)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Непременное условие положительного отношения к труду - его посильность. Как перегрузка, так и недогрузка формирует в равной степени отрицательное отношение детей к труду.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Для правильного трудового воспитания большое значение имеет отношение взрослых к своим обязанностям по дому и, особенно к своей основной работе. В каком настроении они приходят с работы в семью, какие разговоры ведут о своем удовлетворении проведенным трудовым днем – все это имеет прямое отношение к формированию у детей интереса к труду, желания, стремления трудиться.</w:t>
      </w:r>
    </w:p>
    <w:p w:rsidR="00D329A2" w:rsidRPr="00D329A2" w:rsidRDefault="00D329A2" w:rsidP="00D329A2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329A2">
        <w:rPr>
          <w:rFonts w:ascii="Times New Roman" w:hAnsi="Times New Roman" w:cs="Times New Roman"/>
          <w:sz w:val="26"/>
          <w:szCs w:val="26"/>
          <w:lang w:eastAsia="ru-RU"/>
        </w:rPr>
        <w:t>Родителям нужно помнить, что положительное эмоциональное отношение к труду закладывает основы трудолюбия - сложнейшего свойства личности. Чтобы ребенок полюбил труд, необходимо сделать его результативным, успешным, постоянно усложняющимся по содержанию и форме организации. Сложная задача воспитания правильного отношения к труду может быть успешно решена при дружной, совместной работе семьи, детского сада, а позднее и школы.</w:t>
      </w:r>
    </w:p>
    <w:p w:rsidR="00300296" w:rsidRPr="00D329A2" w:rsidRDefault="00300296" w:rsidP="00D329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0296" w:rsidRPr="00D329A2" w:rsidSect="00D329A2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41D"/>
    <w:multiLevelType w:val="hybridMultilevel"/>
    <w:tmpl w:val="6B3C37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C32F6A"/>
    <w:multiLevelType w:val="hybridMultilevel"/>
    <w:tmpl w:val="3640AC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246E57"/>
    <w:multiLevelType w:val="multilevel"/>
    <w:tmpl w:val="C35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50560"/>
    <w:multiLevelType w:val="multilevel"/>
    <w:tmpl w:val="D812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A2"/>
    <w:rsid w:val="00300296"/>
    <w:rsid w:val="00D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DE6F-44AD-400A-951E-B58B1848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2017-03-31T14:44:00Z</dcterms:created>
  <dcterms:modified xsi:type="dcterms:W3CDTF">2017-03-31T14:50:00Z</dcterms:modified>
</cp:coreProperties>
</file>