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76" w:rsidRPr="00474ACA" w:rsidRDefault="00BF32EF" w:rsidP="00266A76">
      <w:pPr>
        <w:spacing w:before="300" w:after="150" w:line="240" w:lineRule="auto"/>
        <w:outlineLvl w:val="2"/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Проект "Копилка добрых дел</w:t>
      </w:r>
      <w:bookmarkStart w:id="0" w:name="_GoBack"/>
      <w:bookmarkEnd w:id="0"/>
      <w:r w:rsidR="00266A76" w:rsidRPr="00474ACA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" в старшей группе.</w:t>
      </w:r>
    </w:p>
    <w:p w:rsidR="00266A76" w:rsidRPr="00474ACA" w:rsidRDefault="00BF32EF" w:rsidP="00474ACA">
      <w:pPr>
        <w:spacing w:after="150" w:line="240" w:lineRule="auto"/>
        <w:jc w:val="right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>0</w:t>
      </w:r>
      <w:r>
        <w:rPr>
          <w:rFonts w:ascii="Trebuchet MS" w:eastAsia="Times New Roman" w:hAnsi="Trebuchet MS" w:cs="Times New Roman"/>
          <w:b/>
          <w:sz w:val="24"/>
          <w:szCs w:val="24"/>
          <w:lang w:val="en-US" w:eastAsia="ru-RU"/>
        </w:rPr>
        <w:t>9</w:t>
      </w:r>
      <w:r w:rsidR="00E73497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03 2019</w:t>
      </w:r>
      <w:r w:rsidR="00266A76" w:rsidRPr="00474ACA">
        <w:rPr>
          <w:rFonts w:ascii="Trebuchet MS" w:eastAsia="Times New Roman" w:hAnsi="Trebuchet MS" w:cs="Times New Roman"/>
          <w:b/>
          <w:sz w:val="24"/>
          <w:szCs w:val="24"/>
          <w:lang w:eastAsia="ru-RU"/>
        </w:rPr>
        <w:t xml:space="preserve">    </w:t>
      </w:r>
      <w:r w:rsidR="00266A76" w:rsidRPr="00474ACA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групповой, краткосрочный.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Срок реализации –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неделя.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дети старшей группы, воспитатели, родители.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элементарные представления о добре и зле. И дети общаются чаще всего с телевизором или компьютером! Они привыкли получать все и сразу. А проявлять любовь, уважение, сострадание, доброту – этому нужно учить.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со взрослыми своими радостями и огорчениями. Работая над решением данной проблемы, метод проектов, действительно, актуален и очень эффективен.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формировать у детей положительные черты характера, мотивировать на совершение добрых дел.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6A76" w:rsidRPr="00474ACA" w:rsidRDefault="00266A76" w:rsidP="00266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детьми.</w:t>
      </w:r>
    </w:p>
    <w:p w:rsidR="00266A76" w:rsidRPr="00474ACA" w:rsidRDefault="00266A76" w:rsidP="00266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Развивать эмоциональную отзывчивость и коммуникативные навыки.</w:t>
      </w:r>
    </w:p>
    <w:p w:rsidR="00266A76" w:rsidRPr="00474ACA" w:rsidRDefault="00266A76" w:rsidP="00266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Обогащать словарь вежливыми словами. Побуждать к использованию в речи фольклора.</w:t>
      </w:r>
    </w:p>
    <w:p w:rsidR="00266A76" w:rsidRPr="00474ACA" w:rsidRDefault="00266A76" w:rsidP="00266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Формировать желание заботиться о малышах, помогать им.</w:t>
      </w:r>
    </w:p>
    <w:p w:rsidR="00266A76" w:rsidRPr="00474ACA" w:rsidRDefault="00266A76" w:rsidP="00266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Воспитывать бережное отношение к природе, желание оказать помощь братьям нашим меньшим.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266A76" w:rsidRPr="00474ACA" w:rsidRDefault="00266A76" w:rsidP="00266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Умеют налаживать дружеские взаимоотношения со сверстниками.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2.У детей возникает желание совершать добрые дела.</w:t>
      </w:r>
    </w:p>
    <w:p w:rsidR="00266A76" w:rsidRPr="00474ACA" w:rsidRDefault="00266A76" w:rsidP="00266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Постоянно пользуются при общении со взрослыми и сверстниками вежливыми словами.</w:t>
      </w:r>
    </w:p>
    <w:p w:rsidR="00266A76" w:rsidRPr="00474ACA" w:rsidRDefault="00266A76" w:rsidP="00266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Бережно относятся к живой природе.</w:t>
      </w:r>
    </w:p>
    <w:p w:rsidR="00266A76" w:rsidRPr="00474ACA" w:rsidRDefault="00266A76" w:rsidP="00266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Расширилось представление о понятиях «добро» и «зло».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Подготовительный этап.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Определение темы, цели и задач. Познакомить с проектом детей и родителей. Заинтересовать каждого ребенка тематикой проекта, поддержать его любознательность и устойчивый интерес к проблеме. Вовлечь родителей в совместную работу над проектом.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1 день – «Открываем копилку добрых дел»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 день – «День вежливости»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 день – «День заботы о братьях наших меньших»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 день - «Доброе сердце»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 день – «В гости к малышам»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Заключительный этап –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Доброта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не просто слово. Она очень важна в жизни. И только совершая добрые поступки, мир будет добрым и светлым.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Мы используем различные приемы, которые помогают разнообразить повседневную жизнь детей. Утром встречаем их приветливой улыбкой, стараемся увлечь интересной игрой. Если утро началось жизнерадостно, это настроение сохраняется у детей в течение дня.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Доброе утро! Птицы запели.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Добрые люди вставайте с постели!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Прячется вся темнота по углам.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Солнце взошло и идет по делам.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– Доброе утро и </w:t>
      </w:r>
      <w:proofErr w:type="gram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солнцу</w:t>
      </w:r>
      <w:proofErr w:type="gram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птицам!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– Доброе утро улыбчивым лицам!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 каждый становится добрым, доверчивым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Пусть доброе утро длится до вечера!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Каждое утро группы начинается с </w:t>
      </w: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добрых дел.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Кто-то цветы поливает, кто-то куклу в детский сад собирает. А кто-то завтрак для кукол готовит. Все заняты добрыми делами.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Детки в садике живут, здесь играют и поют,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Здесь друзей себе находят, на прогулку с ними ходят.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Вместе спорят и мечтают, незаметно подрастают.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Детский сад - второй ваш дом, как тепло, уютно в нем!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 его любите, дети, самый добрый дом на свете!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Ну, а какое же утро без </w:t>
      </w: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утренней гимнастики!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Зарядка всем полезна, зарядка всем нужна,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 хвори и болезней спасает нас она!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конце зарядки, по принятой традиции, ребята дают себе целевую установку на день. 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веселый, я счастливый, озорной, любимый, милый.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Быстро я всему учусь, в жизни я всего добьюсь.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Или: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 меня всегда улыбка настроенье - просто класс.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 люблю себя, а также люблю каждого из вас.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Коммуникативные игры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«Передай настроение», «Добрые волшебники».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Сюжетно-ролевые игры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«Больница», «Семья».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Пальчиковые игры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«Дружба», «Дружный коллектив»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Хозяйственно-бытовой труд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Игровая ситуация «Как жители страны Беспорядка хотели забрать у нас игрушки».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Труд в природе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«Комнатные цветы».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«Мы кормушки смастерили и столовую открыли» (развешивание кормушек и кормление зимующих птиц).</w:t>
      </w:r>
    </w:p>
    <w:p w:rsidR="00266A76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Дидактическая игра «Что такое хорошо, а что такое плохо».</w:t>
      </w: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47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21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Беседы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«Что значит быть добрым?», беседа о добрых поступках и делах, «Как мы можем заботиться о малышах», «Для чего нужны кормушки», «Добро и зло в сказках», «Как развивать доброту», рассказ ребенка о добром деле, которое он совершил, обучение формулам вежливости, благодарности, просьбы, правилам этикета.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Чтение художественной литературы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: В. Осеева «Волшебное слово», «Просто старушка», В. Катаев «Цветик-</w:t>
      </w:r>
      <w:proofErr w:type="spell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Г. Шалаева «Правила поведения для воспитанных детей», А. Пушкин «Сказка о рыбаке и рыбке», русская народная сказка «</w:t>
      </w:r>
      <w:proofErr w:type="spell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», чтение пословиц и поговорок о доброте, М. </w:t>
      </w:r>
      <w:proofErr w:type="spell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Яснов</w:t>
      </w:r>
      <w:proofErr w:type="spell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«Мирная считалка», Я. Аким «Жадина», З. Александрова «Птичья столовая».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Речевые игры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«Мост дружбы», «Добрые и вежливые слова», «Скажи ласково», «Я радуюсь, когда…», «Доскажи словечко».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Физическое развитие:</w:t>
      </w:r>
    </w:p>
    <w:p w:rsidR="00266A76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Подвижные игры и упражнения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«Волшебное слово» (с мячом), «Мы веселые ребята», «Смешинка», «С добрым утром».</w:t>
      </w: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676A6C"/>
          <w:sz w:val="24"/>
          <w:szCs w:val="24"/>
          <w:lang w:eastAsia="ru-RU"/>
        </w:rPr>
        <w:drawing>
          <wp:inline distT="0" distB="0" distL="0" distR="0" wp14:anchorId="449FDAFE" wp14:editId="43A116CB">
            <wp:extent cx="4776047" cy="41719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DVE69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561" cy="41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Слушание в аудиозаписи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песен о доброте: «Если добрый ты» муз.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Пляцковского</w:t>
      </w:r>
      <w:proofErr w:type="spell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слова Б. Савельева из мультфильма «День рождения кота Леопольда», «Доброта» из мультфильма «Приключения поросенка Фунтика», «Что такое доброта?» (группа «</w:t>
      </w:r>
      <w:proofErr w:type="spellStart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Барбарики</w:t>
      </w:r>
      <w:proofErr w:type="spellEnd"/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»).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Аппликация 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«Доброе сердце»</w:t>
      </w:r>
    </w:p>
    <w:p w:rsidR="00266A76" w:rsidRPr="00474ACA" w:rsidRDefault="00266A76" w:rsidP="00266A76">
      <w:pPr>
        <w:spacing w:after="15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Взаимодействие с родителями: </w:t>
      </w:r>
      <w:r w:rsidRPr="00474ACA">
        <w:rPr>
          <w:rFonts w:ascii="Trebuchet MS" w:eastAsia="Times New Roman" w:hAnsi="Trebuchet MS" w:cs="Times New Roman"/>
          <w:sz w:val="24"/>
          <w:szCs w:val="24"/>
          <w:lang w:eastAsia="ru-RU"/>
        </w:rPr>
        <w:t>активное участие в изготовлении кормушек для птиц.</w:t>
      </w:r>
    </w:p>
    <w:p w:rsidR="00266A76" w:rsidRDefault="00266A76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74ACA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ru-RU"/>
        </w:rPr>
        <w:t>Консультация</w:t>
      </w:r>
      <w:r w:rsidRPr="00474ACA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«Воспитание у детей доброты и милосердия»</w:t>
      </w:r>
    </w:p>
    <w:p w:rsid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74ACA" w:rsidRPr="00474ACA" w:rsidRDefault="00474ACA" w:rsidP="00266A76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</w:p>
    <w:p w:rsidR="00157CE1" w:rsidRDefault="00157CE1"/>
    <w:sectPr w:rsidR="0015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738E"/>
    <w:multiLevelType w:val="multilevel"/>
    <w:tmpl w:val="BAEC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F2F75"/>
    <w:multiLevelType w:val="multilevel"/>
    <w:tmpl w:val="9048B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11BF4"/>
    <w:multiLevelType w:val="multilevel"/>
    <w:tmpl w:val="456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3F"/>
    <w:rsid w:val="00157CE1"/>
    <w:rsid w:val="001E293F"/>
    <w:rsid w:val="00266A76"/>
    <w:rsid w:val="00474ACA"/>
    <w:rsid w:val="00BF32EF"/>
    <w:rsid w:val="00E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799C-DEC6-4A53-8210-BF1C099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854</Words>
  <Characters>4870</Characters>
  <Application>Microsoft Office Word</Application>
  <DocSecurity>0</DocSecurity>
  <Lines>40</Lines>
  <Paragraphs>11</Paragraphs>
  <ScaleCrop>false</ScaleCrop>
  <Company>Microsoft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светлана чипчикова</cp:lastModifiedBy>
  <cp:revision>8</cp:revision>
  <dcterms:created xsi:type="dcterms:W3CDTF">2019-03-06T04:47:00Z</dcterms:created>
  <dcterms:modified xsi:type="dcterms:W3CDTF">2019-10-19T14:04:00Z</dcterms:modified>
</cp:coreProperties>
</file>