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9" w:rsidRDefault="00F4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F455B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Проект «Волшебница Вода»</w:t>
      </w:r>
    </w:p>
    <w:p w:rsidR="00F455B9" w:rsidRPr="00F455B9" w:rsidRDefault="00F4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651B13" w:rsidRDefault="00F4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проекта</w:t>
      </w:r>
    </w:p>
    <w:p w:rsidR="00651B13" w:rsidRDefault="00F455B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направлен на закрепление и углубление знаний детей о свойствах воды. В ходе проекта дети узнают о том, что вода находится вокруг нас независимо от времени года в разном состоянии (снег, град, туман, дождь, лед). Дошкольники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узнают, что вода необходима для всего живого мира (человека, животных, птиц, рыб, растений). Дети получат представления о некоторых видах водоемов. Узнают, что вода – это бесценный дар природы, который нужно бережно сохранять.</w:t>
      </w:r>
    </w:p>
    <w:p w:rsidR="00651B13" w:rsidRDefault="00F455B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проекта.</w:t>
      </w:r>
    </w:p>
    <w:p w:rsidR="00651B13" w:rsidRDefault="00F455B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B9">
        <w:rPr>
          <w:rFonts w:ascii="Times New Roman" w:hAnsi="Times New Roman" w:cs="Times New Roman"/>
          <w:sz w:val="24"/>
          <w:szCs w:val="28"/>
        </w:rPr>
        <w:t>ВИД ПРОЕКТ</w:t>
      </w:r>
      <w:r w:rsidRPr="00F455B9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творческий.</w:t>
      </w:r>
    </w:p>
    <w:p w:rsidR="00651B13" w:rsidRDefault="00F455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55B9">
        <w:rPr>
          <w:rFonts w:ascii="Times New Roman" w:hAnsi="Times New Roman" w:cs="Times New Roman"/>
          <w:sz w:val="24"/>
          <w:szCs w:val="28"/>
        </w:rPr>
        <w:t xml:space="preserve">ПРОДОЛЖИТЕЛЬНОСТЬ ПРОЕКТА: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13" w:rsidRDefault="00F455B9" w:rsidP="00F455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55B9">
        <w:rPr>
          <w:rFonts w:ascii="Times New Roman" w:hAnsi="Times New Roman" w:cs="Times New Roman"/>
          <w:sz w:val="24"/>
          <w:szCs w:val="28"/>
        </w:rPr>
        <w:t xml:space="preserve">УЧАСТНИКИ ПРОЕКТА:  </w:t>
      </w:r>
      <w:r>
        <w:rPr>
          <w:rFonts w:ascii="Times New Roman" w:hAnsi="Times New Roman" w:cs="Times New Roman"/>
          <w:sz w:val="28"/>
          <w:szCs w:val="28"/>
        </w:rPr>
        <w:t>дети старшей  группы, педагоги, родители.</w:t>
      </w:r>
    </w:p>
    <w:p w:rsidR="00651B13" w:rsidRDefault="00F455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55B9">
        <w:rPr>
          <w:rFonts w:ascii="Times New Roman" w:hAnsi="Times New Roman" w:cs="Times New Roman"/>
          <w:sz w:val="24"/>
          <w:szCs w:val="28"/>
        </w:rPr>
        <w:t xml:space="preserve">ОБРАЗОВАТЕЛЬНАЯ ОБЛАСТЬ:   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651B13" w:rsidRPr="00F455B9" w:rsidRDefault="00F455B9">
      <w:pPr>
        <w:pStyle w:val="a7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Актуальность</w:t>
      </w:r>
    </w:p>
    <w:p w:rsidR="00651B13" w:rsidRDefault="00F455B9">
      <w:pPr>
        <w:pStyle w:val="a8"/>
        <w:ind w:left="-567" w:firstLine="567"/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Катастрофическое ухудшение экологической обста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новки стоит в ряду самых актуальных проблем современности. Одна из главнейших задач государства – рационально использовать природные ресурсы в интересах человека и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природы.                                                                                                                                 Вода - главный компонент жизни. Она необходима для жизнедеятельности растений и животных.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знать свойства воды и ее назначения. </w:t>
      </w:r>
    </w:p>
    <w:p w:rsidR="00651B13" w:rsidRDefault="00F455B9">
      <w:pPr>
        <w:pStyle w:val="a8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разработан в силу особой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актуальности проблемы воспитания экологической культуры дошкольников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на закрепление и углубление знаний детей о том, что вода необходима для всего живого.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необходимо прививать навыки экологически грамотного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в быту,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 </w:t>
      </w:r>
    </w:p>
    <w:p w:rsidR="00651B13" w:rsidRPr="00F455B9" w:rsidRDefault="00F455B9" w:rsidP="00F455B9">
      <w:pPr>
        <w:pStyle w:val="a8"/>
        <w:ind w:left="-567"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«Вода»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организации совместной деятельности взрослого и детей. Опытно – экспериментальная деятельность проходит в форме партнерства взрослого и ребенка, что способствует развитию у ребенка познавательной активности, самостоятельности, уверенности в 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силах, умению доводить начатое дело до конца и делать правильные выводы</w:t>
      </w:r>
      <w:r>
        <w:rPr>
          <w:rFonts w:ascii="Arial" w:hAnsi="Arial" w:cs="Arial"/>
          <w:color w:val="000000" w:themeColor="text1"/>
          <w:sz w:val="29"/>
          <w:szCs w:val="29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1B13" w:rsidRDefault="00F455B9">
      <w:pPr>
        <w:pStyle w:val="a7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проекта:</w:t>
      </w:r>
    </w:p>
    <w:p w:rsidR="00651B13" w:rsidRDefault="00F455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осознанного, бережного отношения к воде, воспитание экологического сознания. Сформировать у детей знания о значении воды как важного </w:t>
      </w:r>
      <w:r>
        <w:rPr>
          <w:rFonts w:ascii="Times New Roman" w:hAnsi="Times New Roman" w:cs="Times New Roman"/>
          <w:sz w:val="28"/>
          <w:szCs w:val="28"/>
        </w:rPr>
        <w:t>природного ресурса.</w:t>
      </w:r>
    </w:p>
    <w:p w:rsidR="00651B13" w:rsidRDefault="00651B13">
      <w:pPr>
        <w:pStyle w:val="a8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51B13" w:rsidRDefault="00F455B9">
      <w:pPr>
        <w:tabs>
          <w:tab w:val="left" w:pos="1365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51B13" w:rsidRDefault="00F455B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Систематизировать и расширить представления детей о свойствах воды (прозрачная, без запаха, без вкуса, имеет вес, текучая, не имеет формы, растворитель), о её разных состояниях.</w:t>
      </w:r>
    </w:p>
    <w:p w:rsidR="00651B13" w:rsidRDefault="00F455B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бережное отношение к воде, как к важному природному ресурсу. </w:t>
      </w:r>
    </w:p>
    <w:p w:rsidR="00651B13" w:rsidRDefault="00F455B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у детей к природе, любознательность, доброжелательное взаимодействие детей друг с другом.</w:t>
      </w:r>
    </w:p>
    <w:p w:rsidR="00651B13" w:rsidRDefault="00F455B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 наблюдать простейшие связи круговорота воды в природе, познакомить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обитателями водоёмов, морей, океанов.</w:t>
      </w:r>
    </w:p>
    <w:p w:rsidR="00651B13" w:rsidRDefault="00F455B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практического опыта. </w:t>
      </w:r>
    </w:p>
    <w:p w:rsidR="00651B13" w:rsidRDefault="00F455B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юдательность, интерес к познавательно-исследовательской деятельности, эмоционально-эстетические чувства, самостоятельность, активность, инициативность. </w:t>
      </w:r>
    </w:p>
    <w:p w:rsidR="00651B13" w:rsidRDefault="00F455B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работать в группе.</w:t>
      </w:r>
    </w:p>
    <w:p w:rsidR="00651B13" w:rsidRDefault="00F455B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словарь детей.</w:t>
      </w:r>
    </w:p>
    <w:p w:rsidR="00651B13" w:rsidRDefault="00651B13">
      <w:pPr>
        <w:pStyle w:val="a8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B13" w:rsidRDefault="00F45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51B13" w:rsidRDefault="00F455B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аны у детей начальные представления о свойствах воды,</w:t>
      </w:r>
    </w:p>
    <w:p w:rsidR="00651B13" w:rsidRDefault="00F455B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ее использовании человеком в своей жизнедеятельности.</w:t>
      </w:r>
    </w:p>
    <w:p w:rsidR="00651B13" w:rsidRDefault="00F455B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детей интереса и бережного отношения к воде как к природному ресурсу.</w:t>
      </w:r>
    </w:p>
    <w:p w:rsidR="00651B13" w:rsidRDefault="00F455B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понятия о правилах безопасности в обращении </w:t>
      </w:r>
      <w:r>
        <w:rPr>
          <w:rFonts w:ascii="Times New Roman" w:eastAsia="Times New Roman" w:hAnsi="Times New Roman" w:cs="Times New Roman"/>
          <w:sz w:val="28"/>
          <w:szCs w:val="28"/>
        </w:rPr>
        <w:t>с водой в различных жизненных ситуациях.</w:t>
      </w:r>
    </w:p>
    <w:p w:rsidR="00651B13" w:rsidRDefault="00F455B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 опыт творческой, исследовательской деятельности.</w:t>
      </w:r>
    </w:p>
    <w:p w:rsidR="00651B13" w:rsidRDefault="00F455B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Развита способность анализировать опыт исследования других детей, а также свой собственный, аргументировано высказывая свое мнение: что понравилось, с чем 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согласны и т.д.</w:t>
      </w:r>
      <w:proofErr w:type="gramEnd"/>
    </w:p>
    <w:p w:rsidR="00651B13" w:rsidRDefault="00F455B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Развиты личностные качества детей: активное, творческое отношение к жизни, произвольность поведения, ответственность и самостоятельность, адекватная самооценка.</w:t>
      </w:r>
    </w:p>
    <w:p w:rsidR="00651B13" w:rsidRPr="00F455B9" w:rsidRDefault="00651B13">
      <w:pPr>
        <w:pStyle w:val="a8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51B13" w:rsidRDefault="00F455B9">
      <w:pPr>
        <w:pStyle w:val="a8"/>
        <w:ind w:left="720"/>
        <w:jc w:val="center"/>
        <w:rPr>
          <w:rFonts w:ascii="Arial" w:hAnsi="Arial" w:cs="Arial"/>
          <w:color w:val="363636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работы.</w:t>
      </w:r>
      <w:r>
        <w:rPr>
          <w:rFonts w:ascii="Arial" w:hAnsi="Arial" w:cs="Arial"/>
          <w:color w:val="363636"/>
          <w:sz w:val="29"/>
          <w:szCs w:val="29"/>
        </w:rPr>
        <w:t xml:space="preserve"> </w:t>
      </w:r>
    </w:p>
    <w:p w:rsidR="00651B13" w:rsidRDefault="00651B13">
      <w:pPr>
        <w:pStyle w:val="a8"/>
        <w:ind w:left="720"/>
        <w:jc w:val="center"/>
        <w:rPr>
          <w:rFonts w:ascii="Arial" w:hAnsi="Arial" w:cs="Arial"/>
          <w:color w:val="363636"/>
          <w:sz w:val="29"/>
          <w:szCs w:val="29"/>
        </w:rPr>
      </w:pP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беседы с детьми о воде,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художественной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рисование,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 стихотворений о воде,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отгадывание загадок,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листы для родителей,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 решение вопросов проблемного характера,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опыты,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дидактические игры,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 и творчески развивающие ситуации,</w:t>
      </w:r>
    </w:p>
    <w:p w:rsidR="00651B13" w:rsidRDefault="00F455B9">
      <w:pPr>
        <w:pStyle w:val="a8"/>
        <w:numPr>
          <w:ilvl w:val="0"/>
          <w:numId w:val="3"/>
        </w:numPr>
        <w:ind w:left="284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трудовые поручения, действия.</w:t>
      </w:r>
    </w:p>
    <w:p w:rsidR="00651B13" w:rsidRDefault="00651B13">
      <w:pPr>
        <w:pStyle w:val="a8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51B13" w:rsidRDefault="00F455B9">
      <w:pPr>
        <w:spacing w:after="0" w:line="360" w:lineRule="atLeast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Связь с другими видами деятельности:</w:t>
      </w:r>
    </w:p>
    <w:p w:rsidR="00651B13" w:rsidRDefault="00651B13">
      <w:pPr>
        <w:spacing w:after="0" w:line="36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B13" w:rsidRDefault="00F455B9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Игровая деятельность.                                                                                 Продуктивная деятельность.</w:t>
      </w:r>
    </w:p>
    <w:p w:rsidR="00651B13" w:rsidRDefault="00F455B9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Познавательно-исследовательская деятельность (опыты). </w:t>
      </w:r>
    </w:p>
    <w:p w:rsidR="00651B13" w:rsidRDefault="00F455B9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Коммуникативная деятельность (беседы, чтение художественной литературы).</w:t>
      </w:r>
    </w:p>
    <w:p w:rsidR="00651B13" w:rsidRDefault="00F455B9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Трудовая деятельность.</w:t>
      </w:r>
    </w:p>
    <w:p w:rsidR="00651B13" w:rsidRDefault="00651B13">
      <w:pPr>
        <w:spacing w:after="0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B13" w:rsidRDefault="00F455B9">
      <w:pPr>
        <w:pStyle w:val="a7"/>
        <w:spacing w:before="0" w:after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Взаимодействие с родителями.</w:t>
      </w:r>
    </w:p>
    <w:p w:rsidR="00651B13" w:rsidRDefault="00651B13">
      <w:pPr>
        <w:pStyle w:val="a7"/>
        <w:spacing w:before="0" w:after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651B13" w:rsidRDefault="00F455B9">
      <w:pPr>
        <w:pStyle w:val="a7"/>
        <w:numPr>
          <w:ilvl w:val="0"/>
          <w:numId w:val="4"/>
        </w:numPr>
        <w:spacing w:before="0" w:after="0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Консультация для родителей «Эксперимент в детском саду».</w:t>
      </w:r>
    </w:p>
    <w:p w:rsidR="00651B13" w:rsidRDefault="00F455B9">
      <w:pPr>
        <w:pStyle w:val="a7"/>
        <w:numPr>
          <w:ilvl w:val="0"/>
          <w:numId w:val="4"/>
        </w:numPr>
        <w:spacing w:before="0" w:after="0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Создание модели </w:t>
      </w:r>
      <w:r>
        <w:rPr>
          <w:color w:val="000000" w:themeColor="text1"/>
          <w:sz w:val="28"/>
          <w:szCs w:val="28"/>
        </w:rPr>
        <w:t>«Круговорот воды в природе».</w:t>
      </w:r>
    </w:p>
    <w:p w:rsidR="00651B13" w:rsidRDefault="00F455B9">
      <w:pPr>
        <w:pStyle w:val="a7"/>
        <w:numPr>
          <w:ilvl w:val="0"/>
          <w:numId w:val="4"/>
        </w:numPr>
        <w:spacing w:before="0" w:after="0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Поисковая деятельность: «где живёт вода?», «берегите воду», проведение экспериментов с водой в домашних условиях.</w:t>
      </w:r>
    </w:p>
    <w:p w:rsidR="00651B13" w:rsidRDefault="00F455B9">
      <w:pPr>
        <w:pStyle w:val="a7"/>
        <w:numPr>
          <w:ilvl w:val="0"/>
          <w:numId w:val="4"/>
        </w:numPr>
        <w:spacing w:before="0" w:after="0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Консультация по теме: «Занимательные опыты и эксперименты для дошкольников».</w:t>
      </w:r>
    </w:p>
    <w:p w:rsidR="00651B13" w:rsidRDefault="00F455B9">
      <w:pPr>
        <w:pStyle w:val="a7"/>
        <w:numPr>
          <w:ilvl w:val="0"/>
          <w:numId w:val="4"/>
        </w:numPr>
        <w:spacing w:before="0" w:after="0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Изготовление плакатов на тему: «Где </w:t>
      </w:r>
      <w:r>
        <w:rPr>
          <w:color w:val="000000" w:themeColor="text1"/>
          <w:sz w:val="28"/>
          <w:szCs w:val="28"/>
        </w:rPr>
        <w:t>живёт вода?»,  «Берегите воду»,  «Вода – это жизнь».</w:t>
      </w:r>
    </w:p>
    <w:p w:rsidR="00651B13" w:rsidRDefault="00F455B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Этапы реализации проекта.</w:t>
      </w:r>
    </w:p>
    <w:p w:rsidR="00651B13" w:rsidRDefault="00F455B9">
      <w:pPr>
        <w:pStyle w:val="a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Подготовительный этап проекта:</w:t>
      </w:r>
    </w:p>
    <w:p w:rsidR="00651B13" w:rsidRDefault="00651B13">
      <w:pPr>
        <w:pStyle w:val="a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651B13" w:rsidRDefault="00F455B9">
      <w:pPr>
        <w:pStyle w:val="a9"/>
        <w:numPr>
          <w:ilvl w:val="0"/>
          <w:numId w:val="5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Подобрать и изучить методическую литературу по теме проекта.</w:t>
      </w:r>
    </w:p>
    <w:p w:rsidR="00651B13" w:rsidRDefault="00F455B9">
      <w:pPr>
        <w:pStyle w:val="a9"/>
        <w:numPr>
          <w:ilvl w:val="0"/>
          <w:numId w:val="5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Пополнить предметно – пространственную развивающую среду: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художественной литературы по теме.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Подбор энциклопедий, карт, схем.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Подбор фотографий, иллюстраций, репродукций.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Составление картотек загадок, ребусов, стихов, поговорок.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Составление картотеки опытов с водой.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Создание условий для исследования,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дготовка материала к экспериментированию.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Подготовка оборудования для опытов с водой.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Подбор дидактических, пальчиковых игр.</w:t>
      </w:r>
    </w:p>
    <w:p w:rsidR="00651B13" w:rsidRDefault="00F455B9">
      <w:pPr>
        <w:pStyle w:val="a9"/>
        <w:numPr>
          <w:ilvl w:val="0"/>
          <w:numId w:val="5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конспектов НОД по теме.</w:t>
      </w:r>
    </w:p>
    <w:p w:rsidR="00651B13" w:rsidRDefault="00F455B9">
      <w:pPr>
        <w:pStyle w:val="a9"/>
        <w:numPr>
          <w:ilvl w:val="0"/>
          <w:numId w:val="5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картотеки опытов с водой.</w:t>
      </w:r>
    </w:p>
    <w:p w:rsidR="00651B13" w:rsidRDefault="00F455B9">
      <w:pPr>
        <w:pStyle w:val="a7"/>
        <w:spacing w:before="0" w:after="0"/>
        <w:jc w:val="left"/>
        <w:textAlignment w:val="baseline"/>
        <w:rPr>
          <w:b/>
          <w:bCs/>
          <w:color w:val="000000" w:themeColor="text1"/>
          <w:sz w:val="29"/>
        </w:rPr>
      </w:pPr>
      <w:r>
        <w:rPr>
          <w:b/>
          <w:bCs/>
          <w:color w:val="000000" w:themeColor="text1"/>
          <w:sz w:val="29"/>
        </w:rPr>
        <w:t>Основной этап проекта:</w:t>
      </w:r>
    </w:p>
    <w:p w:rsidR="00651B13" w:rsidRDefault="00651B13">
      <w:pPr>
        <w:pStyle w:val="a7"/>
        <w:spacing w:before="0" w:after="0"/>
        <w:textAlignment w:val="baseline"/>
        <w:rPr>
          <w:color w:val="000000" w:themeColor="text1"/>
          <w:sz w:val="29"/>
          <w:szCs w:val="29"/>
        </w:rPr>
      </w:pPr>
    </w:p>
    <w:p w:rsidR="00651B13" w:rsidRDefault="00F455B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перспективный план </w:t>
      </w:r>
      <w:r>
        <w:rPr>
          <w:rFonts w:ascii="Times New Roman" w:eastAsia="Times New Roman" w:hAnsi="Times New Roman" w:cs="Times New Roman"/>
          <w:sz w:val="28"/>
          <w:szCs w:val="28"/>
        </w:rPr>
        <w:t>занятий познавательного цикла.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информацию для родителей по темам: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Экспериментирование с водой;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Занимательные опыты и эксперименты для дошкольников;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воду нужно беречь?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презентацию «Мир воды».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Беседы,  рассказы.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за о</w:t>
      </w:r>
      <w:r>
        <w:rPr>
          <w:rFonts w:ascii="Times New Roman" w:eastAsia="Times New Roman" w:hAnsi="Times New Roman" w:cs="Times New Roman"/>
          <w:sz w:val="28"/>
          <w:szCs w:val="28"/>
        </w:rPr>
        <w:t>садками, природными явлениями.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Дидактические, пальчиковые, игры.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  энциклопедий, иллюстраций, фотографий, репродукций по теме.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литературы, заучивание стихотворений, пословиц, поговорок, сочинение сказок, драматизация.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дожественное творчество (рисование, аппликация, лепка).</w:t>
      </w:r>
    </w:p>
    <w:p w:rsidR="00651B13" w:rsidRDefault="00F455B9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плакатов, моделей морского мира с жителями, аквариумов по теме.</w:t>
      </w:r>
    </w:p>
    <w:p w:rsidR="00651B13" w:rsidRDefault="00651B1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13" w:rsidRDefault="00F455B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9"/>
          <w:szCs w:val="29"/>
        </w:rPr>
      </w:pPr>
      <w:r>
        <w:rPr>
          <w:rFonts w:ascii="Times New Roman" w:hAnsi="Times New Roman" w:cs="Times New Roman"/>
          <w:b/>
          <w:color w:val="000000" w:themeColor="text1"/>
          <w:sz w:val="29"/>
          <w:szCs w:val="29"/>
        </w:rPr>
        <w:t>Заключительный этап проекта:</w:t>
      </w:r>
    </w:p>
    <w:p w:rsidR="00651B13" w:rsidRDefault="00651B13">
      <w:pPr>
        <w:tabs>
          <w:tab w:val="left" w:pos="-567"/>
        </w:tabs>
        <w:spacing w:after="0" w:line="240" w:lineRule="auto"/>
        <w:jc w:val="center"/>
        <w:rPr>
          <w:rFonts w:ascii="Arial" w:hAnsi="Arial" w:cs="Arial"/>
          <w:color w:val="363636"/>
          <w:sz w:val="29"/>
          <w:szCs w:val="29"/>
        </w:rPr>
      </w:pPr>
    </w:p>
    <w:p w:rsidR="00651B13" w:rsidRDefault="00F455B9">
      <w:pPr>
        <w:pStyle w:val="a9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Презентация плакатов на тему: «Берегите воду», «Где живёт вода?», «Вода – это жизнь», </w:t>
      </w:r>
    </w:p>
    <w:p w:rsidR="00651B13" w:rsidRDefault="00F455B9">
      <w:pPr>
        <w:pStyle w:val="a9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9"/>
          <w:szCs w:val="29"/>
        </w:rPr>
        <w:t>Итоговое занятие «Царица - водица».</w:t>
      </w:r>
    </w:p>
    <w:p w:rsidR="00651B13" w:rsidRDefault="00F455B9">
      <w:pPr>
        <w:pStyle w:val="a9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Игровое занятие «Происшествие на маленькой речке» (по мотивам рассказа Д. Орловой «Как </w:t>
      </w:r>
      <w:proofErr w:type="spellStart"/>
      <w:r>
        <w:rPr>
          <w:rFonts w:ascii="Times New Roman" w:hAnsi="Times New Roman" w:cs="Times New Roman"/>
          <w:color w:val="000000" w:themeColor="text1"/>
          <w:sz w:val="29"/>
          <w:szCs w:val="29"/>
        </w:rPr>
        <w:t>Стобед</w:t>
      </w:r>
      <w:proofErr w:type="spellEnd"/>
      <w:r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бросил бутылку и что из этого вышло»)</w:t>
      </w:r>
    </w:p>
    <w:p w:rsidR="00651B13" w:rsidRDefault="00F455B9">
      <w:pPr>
        <w:pStyle w:val="a9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9"/>
          <w:szCs w:val="29"/>
        </w:rPr>
        <w:t>Инсценирование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сказки «Ледяная избушка» для детей средней группы.</w:t>
      </w:r>
    </w:p>
    <w:p w:rsidR="00651B13" w:rsidRDefault="00F455B9">
      <w:pPr>
        <w:pStyle w:val="a9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9"/>
          <w:szCs w:val="29"/>
        </w:rPr>
        <w:t>Выставка рисунков «Во</w:t>
      </w:r>
      <w:r>
        <w:rPr>
          <w:rFonts w:ascii="Times New Roman" w:hAnsi="Times New Roman" w:cs="Times New Roman"/>
          <w:color w:val="000000" w:themeColor="text1"/>
          <w:sz w:val="29"/>
          <w:szCs w:val="29"/>
        </w:rPr>
        <w:t>лшебница – вода».</w:t>
      </w:r>
    </w:p>
    <w:p w:rsidR="00651B13" w:rsidRDefault="00F455B9">
      <w:pPr>
        <w:pStyle w:val="a9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Создание мини-библиотеки «Мир воды».</w:t>
      </w:r>
    </w:p>
    <w:p w:rsidR="00651B13" w:rsidRDefault="00651B13">
      <w:pPr>
        <w:tabs>
          <w:tab w:val="left" w:pos="-567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B13" w:rsidRDefault="00F455B9">
      <w:pPr>
        <w:tabs>
          <w:tab w:val="left" w:pos="-567"/>
        </w:tabs>
        <w:spacing w:after="0" w:line="360" w:lineRule="atLeast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Познавательная деятельность:</w:t>
      </w:r>
    </w:p>
    <w:p w:rsidR="00651B13" w:rsidRDefault="00651B13">
      <w:pPr>
        <w:tabs>
          <w:tab w:val="left" w:pos="-567"/>
        </w:tabs>
        <w:spacing w:after="0" w:line="360" w:lineRule="atLeast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B13" w:rsidRDefault="00F455B9">
      <w:pPr>
        <w:tabs>
          <w:tab w:val="left" w:pos="-567"/>
        </w:tabs>
        <w:spacing w:after="0" w:line="36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НОД «Волшебница – вода»</w:t>
      </w:r>
    </w:p>
    <w:p w:rsidR="00651B13" w:rsidRDefault="00F455B9">
      <w:pPr>
        <w:tabs>
          <w:tab w:val="left" w:pos="-567"/>
        </w:tabs>
        <w:spacing w:after="0" w:line="36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НОД «Свойства воды»</w:t>
      </w:r>
    </w:p>
    <w:p w:rsidR="00651B13" w:rsidRDefault="00F455B9">
      <w:pPr>
        <w:tabs>
          <w:tab w:val="left" w:pos="-567"/>
        </w:tabs>
        <w:spacing w:after="0" w:line="36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НОД «Вода в жизни растений»</w:t>
      </w:r>
    </w:p>
    <w:p w:rsidR="00651B13" w:rsidRDefault="00F455B9">
      <w:pPr>
        <w:tabs>
          <w:tab w:val="left" w:pos="-567"/>
        </w:tabs>
        <w:spacing w:after="0" w:line="36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НОД «Вода в жизни людей»</w:t>
      </w:r>
    </w:p>
    <w:p w:rsidR="00651B13" w:rsidRDefault="00F455B9">
      <w:pPr>
        <w:tabs>
          <w:tab w:val="left" w:pos="-567"/>
        </w:tabs>
        <w:spacing w:after="0" w:line="36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НОД «Вода в жизни животных»</w:t>
      </w:r>
    </w:p>
    <w:p w:rsidR="00651B13" w:rsidRDefault="00F455B9">
      <w:pPr>
        <w:tabs>
          <w:tab w:val="left" w:pos="-567"/>
        </w:tabs>
        <w:spacing w:after="0" w:line="36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 с изображением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к, озер, морей; предметных картинок с сюжетами использования воды.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 за природными явлениями, связанными с водой  (изморось, иней, сосульки, капель, ручейки и т.д.).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Просмотр презентации  о круговороте воды в природе.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Составление памятки «Правила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 на воде».</w:t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363636"/>
          <w:sz w:val="28"/>
          <w:szCs w:val="28"/>
        </w:rPr>
        <w:t>Рассматривание энциклопедий:</w:t>
      </w:r>
      <w:r>
        <w:rPr>
          <w:rFonts w:ascii="Times New Roman" w:hAnsi="Times New Roman" w:cs="Times New Roman"/>
          <w:sz w:val="28"/>
          <w:szCs w:val="28"/>
        </w:rPr>
        <w:t xml:space="preserve"> «Жизнь в пресной воде», «Водоемы», «Подводный мир», «Обитатели подводных глубин».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51B13" w:rsidRDefault="00F455B9">
      <w:pPr>
        <w:tabs>
          <w:tab w:val="left" w:pos="-567"/>
        </w:tabs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Коммуникативная деятельность:</w:t>
      </w:r>
    </w:p>
    <w:p w:rsidR="00651B13" w:rsidRDefault="00F455B9">
      <w:pPr>
        <w:tabs>
          <w:tab w:val="left" w:pos="-567"/>
        </w:tabs>
        <w:ind w:left="-567"/>
        <w:rPr>
          <w:rFonts w:ascii="Arial" w:hAnsi="Arial" w:cs="Arial"/>
          <w:color w:val="363636"/>
          <w:sz w:val="29"/>
          <w:szCs w:val="29"/>
        </w:rPr>
      </w:pPr>
      <w:r>
        <w:rPr>
          <w:rFonts w:ascii="Arial" w:hAnsi="Arial" w:cs="Arial"/>
          <w:color w:val="363636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Беседы: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«Где живут капельки?»,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«Чем отличается вода в морях и океанах от речной, озерной?»,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«Какие свойства воды ты знаешь?»,                                                                              «Зачем человеку вода?».                                                                                                      «Что растет в 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е?»                                                                                                              «Кто живет  в воде»?</w:t>
      </w:r>
      <w:r>
        <w:rPr>
          <w:rFonts w:ascii="Arial" w:hAnsi="Arial" w:cs="Arial"/>
          <w:color w:val="363636"/>
          <w:sz w:val="29"/>
          <w:szCs w:val="29"/>
        </w:rPr>
        <w:t xml:space="preserve"> </w:t>
      </w:r>
      <w:r>
        <w:rPr>
          <w:rFonts w:ascii="Arial" w:hAnsi="Arial" w:cs="Arial"/>
          <w:color w:val="363636"/>
          <w:sz w:val="29"/>
          <w:szCs w:val="29"/>
        </w:rPr>
        <w:br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Продуктив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ная деятельность:     </w:t>
      </w:r>
    </w:p>
    <w:p w:rsidR="00651B13" w:rsidRDefault="00F455B9">
      <w:pPr>
        <w:tabs>
          <w:tab w:val="left" w:pos="-567"/>
        </w:tabs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«Изготовление аквариума».                                                                               «Аппликация рыбки».                                                                                                        Лепка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«морские обитатели» (глина, пластилин).                                                   Рисование на тему: «волшебные капельки» (акварель).                                    «Круговорот воды в природе».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«Иней на деревьях».                                                                                                     «Морские обитатели» (акварель).</w:t>
      </w:r>
    </w:p>
    <w:p w:rsidR="00651B13" w:rsidRDefault="00F455B9">
      <w:pPr>
        <w:tabs>
          <w:tab w:val="left" w:pos="-567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651B13" w:rsidRDefault="00F455B9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ледяных построек;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украшение территории детского сада разноцветными льдинками.</w:t>
      </w:r>
    </w:p>
    <w:p w:rsidR="00651B13" w:rsidRDefault="00F455B9">
      <w:pPr>
        <w:tabs>
          <w:tab w:val="left" w:pos="-567"/>
        </w:tabs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Познавательно – исследовательская деятельность (опыты):</w:t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«Вода прозрачная».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У воды нет вкуса».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 воды нет запаха».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Лед – твердая вода».                                                                                 </w:t>
      </w:r>
    </w:p>
    <w:p w:rsidR="00651B13" w:rsidRDefault="00F455B9">
      <w:pPr>
        <w:pStyle w:val="a8"/>
        <w:ind w:left="-567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Пар – это тоже вода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».                                                                                        </w:t>
      </w:r>
    </w:p>
    <w:p w:rsidR="00651B13" w:rsidRDefault="00F455B9">
      <w:pPr>
        <w:pStyle w:val="a8"/>
        <w:ind w:left="-567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Вода жидкая, может течь».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                                                                                         «</w:t>
      </w:r>
      <w:r>
        <w:rPr>
          <w:rFonts w:ascii="Times New Roman" w:hAnsi="Times New Roman" w:cs="Times New Roman"/>
          <w:bCs/>
          <w:sz w:val="28"/>
          <w:szCs w:val="28"/>
        </w:rPr>
        <w:t>В воде одни вещества растворяются, другие не растворяются».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</w:t>
      </w:r>
    </w:p>
    <w:p w:rsidR="00651B13" w:rsidRDefault="00F455B9">
      <w:pPr>
        <w:pStyle w:val="a8"/>
        <w:ind w:left="-567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Вода бывает холодной, теплой, горячей».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</w:t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Вода не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меет формы».                                                                         </w:t>
      </w:r>
    </w:p>
    <w:p w:rsidR="00651B13" w:rsidRDefault="00F455B9">
      <w:pPr>
        <w:pStyle w:val="a8"/>
        <w:ind w:left="-567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Вода нужна всем».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                                                                                             </w:t>
      </w:r>
    </w:p>
    <w:p w:rsidR="00651B13" w:rsidRDefault="00F455B9">
      <w:pPr>
        <w:pStyle w:val="a8"/>
        <w:ind w:left="-567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Лед легче воды».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                                                  </w:t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Как выйти сухим из воды» и др.</w:t>
      </w:r>
    </w:p>
    <w:p w:rsidR="00651B13" w:rsidRDefault="00F455B9">
      <w:pPr>
        <w:tabs>
          <w:tab w:val="left" w:pos="-567"/>
        </w:tabs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363636"/>
          <w:sz w:val="29"/>
          <w:szCs w:val="29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Игровая деятельность.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«Караси и щука»                                                                                                                      «На болоте»,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«Ручеек»,                                                                                                         «Капельки». </w:t>
      </w:r>
    </w:p>
    <w:p w:rsidR="00651B13" w:rsidRDefault="00651B13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</w:p>
    <w:p w:rsidR="00651B13" w:rsidRDefault="00F455B9">
      <w:pPr>
        <w:pStyle w:val="a8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Дидактические игры: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«Отвечай быстро»,                                                                                                        «Четвертый лишний»,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«Да – нет»,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«Кто быстрее соберет».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«Подскажи словечко»,                                                                                                      «Круги на воде», </w:t>
      </w:r>
    </w:p>
    <w:p w:rsidR="00651B13" w:rsidRDefault="00F455B9">
      <w:pPr>
        <w:pStyle w:val="a8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«Игры с водой»,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«Игры со снегом».</w:t>
      </w:r>
    </w:p>
    <w:p w:rsidR="00651B13" w:rsidRDefault="00651B13">
      <w:pPr>
        <w:tabs>
          <w:tab w:val="left" w:pos="-567"/>
        </w:tabs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B13" w:rsidRDefault="00F455B9">
      <w:pPr>
        <w:tabs>
          <w:tab w:val="left" w:pos="-567"/>
        </w:tabs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художественной литературы.</w:t>
      </w:r>
    </w:p>
    <w:p w:rsidR="00651B13" w:rsidRPr="00F455B9" w:rsidRDefault="00F455B9">
      <w:pPr>
        <w:tabs>
          <w:tab w:val="left" w:pos="-567"/>
        </w:tabs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«История одного пруда»,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«Жила – была Река»,                                                                                                           «Как люди речку обидели».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«Русалочка»,                                                                                                                       «День рождения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Дельфиненка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                                                                                  «Сказки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о морях и океанах»,                                                                                   Стихи «О море»,                                                                                                                   «Не просто сказки…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Экологические рассказы, сказки»,                          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использование фольклорных материалов.                                                                                      «Как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Стобед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бросил бутылку и что из этого вышло».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«Семья дождей»,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«Лужа – мечтательница».                                                                            «Путешествие облачка».                                                                                                 «Мечта росинки».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«Девушка – реченька».</w:t>
      </w:r>
    </w:p>
    <w:p w:rsidR="00651B13" w:rsidRDefault="00F455B9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Литература.</w:t>
      </w:r>
    </w:p>
    <w:p w:rsidR="00651B13" w:rsidRDefault="00F455B9">
      <w:pPr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А. И. Иванова «Методика организации экологических наблюдений и экспериментов в детском саду»: Пособие для работников дошкольных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учреждений. – М.: ТЦ Сфера, 2003.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Коломина Н. В. «Воспитание основ экологической культуры в детском саду: Сценарии занятий. – М.: ТЦ Сфера, 2004.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Н., Рахманова Н. П., «Ребенок в мире поиска»: Программа по организации поисков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деятельности детей дошкольного возраста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О,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М.: ТЦ Сфера, 2009.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В., Рахманова Н. П., Щетинина В.В.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рядом»: Опыты и эксперименты для дошкольников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М.: ТЦ Сфер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2011.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Скорлупова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 «Занятия с детьми старшего дошкольного возраста по теме: «Вода». – М., ООО «Издательство Скрипторий 2003», 2005.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Шорыгина Т. А. «Беседы о воде в природе» Методические рекомендации. – М., ТЦ Сфера, 2013.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7. Виноградова Н. 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«Рассказы – загадки о природе: книга для детей 5- 6 лет / Н. Ф. Виноградова. – 2-е изд.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Граф, 2012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8.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П., Чистякова А. Е. «Экспериментальная деятельность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среднего и старшего дошкольного возраста»: Методическое пособ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ие. – СПб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ДЕТСТВО – ПРЕСС, 2011.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С. Н. Николаева «Воспитание экологической культуры в дошкольном детстве». Москва «Просвещение», 2005.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10. Серия рассказов Д. Орловой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Стобеда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Стобед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бросил бутылку и что из этого вышло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«Как лечили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Стобеда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вылечили ещё и собаку» и другие из журнала «Здоровье» за 1990г.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Зарапин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Г., Караваева А. О. «Опыты с водой» 2015г.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12. Штанько И.В. Проектная деятельность с детьми старшего дошкольного возраста. // Управление дошкольным образовательным учреждением.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2004, №4.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13. Проектный метод в деятельности дошкольного учреждения: Пособие для руководителей и практических работников ДОУ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вт.- сост.: Л.С. Киселева, Т.А. Данилина, Т.С.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М.Б. Зуйкова. – 3-е изд.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 доп. – М.: АРКТИ, 2011.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14.Веракса Н.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Н. Проектная деятельность дошкольников. Пособие для педагогов дошкольных учреждений.— М.: Мозаика — Синтез, 2008.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15. Образовательные проекты в детском саду. Пособие для воспитателей/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Н.А.Виноградова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Е.П.Панкова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М.: Айрис-пресс, 2008. (Дош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кольное воспитание и развитие).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Менщикова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Н. Экспериментальная деятельность детей 4-6 лет. Волгоград, 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17.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Алабьева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 Природа и игры на детей.- М.:ТЦ Сфера, 2012. – 128с. Сказки о живой и неживой природе.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18. Подводный мир (моя первая энцикл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опедия) изд.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Рузич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19. Атлас «Мир и человек»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20. Юлия Школьник Подводный мир (полная энциклопедия) Москва изд. Экспо 2008г.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Зарапин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Г., А.О. Караваева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М.:Экспо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2014. – 96с.: (опыты для детей) Научные опыты с водой.</w:t>
      </w:r>
    </w:p>
    <w:sectPr w:rsidR="00651B13">
      <w:pgSz w:w="11906" w:h="16838"/>
      <w:pgMar w:top="567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9AC"/>
    <w:multiLevelType w:val="multilevel"/>
    <w:tmpl w:val="34DC3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AF1B26"/>
    <w:multiLevelType w:val="multilevel"/>
    <w:tmpl w:val="65F25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53651C"/>
    <w:multiLevelType w:val="multilevel"/>
    <w:tmpl w:val="7AC8B1C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484E2CB6"/>
    <w:multiLevelType w:val="multilevel"/>
    <w:tmpl w:val="FE686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A1C4D05"/>
    <w:multiLevelType w:val="multilevel"/>
    <w:tmpl w:val="1D6E7A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094180"/>
    <w:multiLevelType w:val="multilevel"/>
    <w:tmpl w:val="2D602E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BA1314"/>
    <w:multiLevelType w:val="multilevel"/>
    <w:tmpl w:val="4732C4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4E3D7E"/>
    <w:multiLevelType w:val="multilevel"/>
    <w:tmpl w:val="B64AB3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1B13"/>
    <w:rsid w:val="00651B13"/>
    <w:rsid w:val="00F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DCC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82333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1792C"/>
    <w:rPr>
      <w:rFonts w:ascii="Calibri" w:eastAsiaTheme="minorEastAsia" w:hAnsi="Calibri"/>
      <w:lang w:eastAsia="ru-RU"/>
    </w:rPr>
  </w:style>
  <w:style w:type="paragraph" w:styleId="a9">
    <w:name w:val="List Paragraph"/>
    <w:basedOn w:val="a"/>
    <w:uiPriority w:val="34"/>
    <w:qFormat/>
    <w:rsid w:val="00806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4E41-3709-48D0-97DF-145246B2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2468</Words>
  <Characters>14070</Characters>
  <Application>Microsoft Office Word</Application>
  <DocSecurity>0</DocSecurity>
  <Lines>117</Lines>
  <Paragraphs>33</Paragraphs>
  <ScaleCrop>false</ScaleCrop>
  <Company>Microsoft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16</cp:revision>
  <dcterms:created xsi:type="dcterms:W3CDTF">2013-06-09T07:42:00Z</dcterms:created>
  <dcterms:modified xsi:type="dcterms:W3CDTF">2020-10-24T19:05:00Z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